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1F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69757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宁夏残疾人康复中心自主公开招聘报名指南</w:t>
      </w:r>
      <w:bookmarkEnd w:id="0"/>
    </w:p>
    <w:p w14:paraId="215B7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一、登录界面:</w:t>
      </w:r>
    </w:p>
    <w:p w14:paraId="472C1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drawing>
          <wp:inline distT="0" distB="0" distL="114300" distR="114300">
            <wp:extent cx="4765040" cy="2210435"/>
            <wp:effectExtent l="0" t="0" r="5080" b="146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5040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9C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1.忘记密码：忘记密码考生从此处找回。</w:t>
      </w:r>
    </w:p>
    <w:p w14:paraId="6BB30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2.立即注册：未曾进行注册的考生在此处注册。</w:t>
      </w:r>
    </w:p>
    <w:p w14:paraId="24D50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登陆后界面如下：</w:t>
      </w:r>
    </w:p>
    <w:p w14:paraId="334F0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5266690" cy="2271395"/>
            <wp:effectExtent l="0" t="0" r="6350" b="14605"/>
            <wp:docPr id="3" name="图片 2" descr="fe6f706b-8dda-4415-8470-df18c1491d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fe6f706b-8dda-4415-8470-df18c1491d9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7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72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二、考生报名</w:t>
      </w:r>
    </w:p>
    <w:p w14:paraId="0763B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1.找到正在进行的报名，界面如下：</w:t>
      </w:r>
    </w:p>
    <w:p w14:paraId="4B723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sz w:val="28"/>
          <w:szCs w:val="28"/>
        </w:rPr>
        <w:drawing>
          <wp:inline distT="0" distB="0" distL="114300" distR="114300">
            <wp:extent cx="5268595" cy="971550"/>
            <wp:effectExtent l="0" t="0" r="4445" b="3810"/>
            <wp:docPr id="5" name="图片 3" descr="4f6f4ad7-0146-4aa4-8b1c-fee9f24da1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4f6f4ad7-0146-4aa4-8b1c-fee9f24da16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11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2.考生根据流程去进行报名</w:t>
      </w:r>
    </w:p>
    <w:p w14:paraId="3251D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/>
          <w:sz w:val="28"/>
          <w:szCs w:val="28"/>
          <w:lang w:eastAsia="zh-CN"/>
        </w:rPr>
        <w:drawing>
          <wp:inline distT="0" distB="0" distL="114300" distR="114300">
            <wp:extent cx="4098290" cy="2429510"/>
            <wp:effectExtent l="0" t="0" r="1270" b="8890"/>
            <wp:docPr id="1" name="图片 4" descr="507a2035-a268-4ada-8975-be5f0fcae9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507a2035-a268-4ada-8975-be5f0fcae9a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8290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6B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3.信息审查环节</w:t>
      </w:r>
    </w:p>
    <w:p w14:paraId="7109C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考生填写完报考信息后，需等待单位审核，审查结果可在信息审查流程里面查看如下图所示：</w:t>
      </w:r>
    </w:p>
    <w:p w14:paraId="1690E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4949190" cy="2139950"/>
            <wp:effectExtent l="0" t="0" r="3810" b="8890"/>
            <wp:docPr id="4" name="图片 5" descr="5c7318cd-a7b7-404b-bd59-ae7c2acb28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5c7318cd-a7b7-404b-bd59-ae7c2acb284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919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7B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4.完成流程</w:t>
      </w:r>
    </w:p>
    <w:p w14:paraId="6AED8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考生完成剩下报名流程即报名成功。</w:t>
      </w:r>
    </w:p>
    <w:p w14:paraId="2ABB8283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815D7"/>
    <w:rsid w:val="2248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2025-09-25T12:50:00Z</dcterms:created>
  <dc:creator>菟子</dc:creator>
  <cp:lastModifiedBy>菟子</cp:lastModifiedBy>
  <dcterms:modified xsi:type="dcterms:W3CDTF">2025-09-25T12:51:18Z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6BD859D1FD4F4269A4EE5688CDFE63AB_11</vt:lpwstr>
  </property>
  <property fmtid="{D5CDD505-2E9C-101B-9397-08002B2CF9AE}" pid="4" name="KSOTemplateDocerSaveRecord">
    <vt:lpwstr>eyJoZGlkIjoiZmU5OWIwMzA3NGI2MmM4OTA4ZWQzYzUwZmQxYjk0MTQiLCJ1c2VySWQiOiI3MTI4NTA5NjEifQ==</vt:lpwstr>
  </property>
</Properties>
</file>